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AF04" w14:textId="77777777" w:rsidR="0050547A" w:rsidRPr="003B2BD0" w:rsidRDefault="0050547A" w:rsidP="003B2BD0">
      <w:pPr>
        <w:divId w:val="10304675"/>
        <w:rPr>
          <w:rStyle w:val="bold"/>
          <w:rFonts w:eastAsia="Times New Roman"/>
        </w:rPr>
      </w:pPr>
      <w:r w:rsidRPr="003B2BD0">
        <w:rPr>
          <w:rStyle w:val="bold"/>
          <w:rFonts w:eastAsia="Times New Roman"/>
        </w:rPr>
        <w:t>CONVENTION DE PARTENARIAT</w:t>
      </w:r>
    </w:p>
    <w:p w14:paraId="494A12CE" w14:textId="77777777" w:rsidR="0050547A" w:rsidRPr="003B2BD0" w:rsidRDefault="0050547A" w:rsidP="003B2BD0">
      <w:pPr>
        <w:divId w:val="10304675"/>
        <w:rPr>
          <w:rStyle w:val="bold"/>
          <w:rFonts w:eastAsia="Times New Roman"/>
        </w:rPr>
      </w:pPr>
      <w:r w:rsidRPr="003B2BD0">
        <w:rPr>
          <w:rStyle w:val="bold"/>
          <w:rFonts w:eastAsia="Times New Roman"/>
        </w:rPr>
        <w:t>Entre les soussignés :</w:t>
      </w:r>
    </w:p>
    <w:p w14:paraId="39C04752" w14:textId="77777777" w:rsidR="0050547A" w:rsidRPr="003B2BD0" w:rsidRDefault="0050547A" w:rsidP="003B2BD0">
      <w:pPr>
        <w:divId w:val="10304675"/>
        <w:rPr>
          <w:rStyle w:val="bold"/>
          <w:rFonts w:eastAsia="Times New Roman"/>
        </w:rPr>
      </w:pPr>
      <w:r w:rsidRPr="003B2BD0">
        <w:rPr>
          <w:rStyle w:val="bold"/>
          <w:rFonts w:eastAsia="Times New Roman"/>
        </w:rPr>
        <w:t>Marseille Vue de la Mer (MVM) – association loi 1901, dont le siège social est situé... représentée par... , en sa qualité de... , dûment habilitée à l’effet des présentes. ci-après désignée « MVM » d'une part,</w:t>
      </w:r>
    </w:p>
    <w:p w14:paraId="207CF081" w14:textId="77777777" w:rsidR="0050547A" w:rsidRPr="003B2BD0" w:rsidRDefault="0050547A" w:rsidP="003B2BD0">
      <w:pPr>
        <w:divId w:val="10304675"/>
        <w:rPr>
          <w:rStyle w:val="bold"/>
          <w:rFonts w:eastAsia="Times New Roman"/>
        </w:rPr>
      </w:pPr>
      <w:r w:rsidRPr="003B2BD0">
        <w:rPr>
          <w:rStyle w:val="bold"/>
          <w:rFonts w:eastAsia="Times New Roman"/>
        </w:rPr>
        <w:t>Et</w:t>
      </w:r>
    </w:p>
    <w:p w14:paraId="742344ED" w14:textId="77777777" w:rsidR="0050547A" w:rsidRPr="003B2BD0" w:rsidRDefault="0050547A" w:rsidP="003B2BD0">
      <w:pPr>
        <w:divId w:val="10304675"/>
        <w:rPr>
          <w:rStyle w:val="bold"/>
          <w:rFonts w:eastAsia="Times New Roman"/>
        </w:rPr>
      </w:pPr>
      <w:r w:rsidRPr="003B2BD0">
        <w:rPr>
          <w:rStyle w:val="bold"/>
          <w:rFonts w:eastAsia="Times New Roman"/>
        </w:rPr>
        <w:t>[Nom de la structure partenaire], [Association, Entreprise, Fondation...] dont le siège social est situé..., représentée par..., en sa qualité de..., dûment habilitée à l’effet des présentes. ci-après désignée « la Structure Partenaire » d'autre part,</w:t>
      </w:r>
    </w:p>
    <w:p w14:paraId="08181D8E" w14:textId="77777777" w:rsidR="0050547A" w:rsidRPr="003B2BD0" w:rsidRDefault="0050547A" w:rsidP="003B2BD0">
      <w:pPr>
        <w:divId w:val="10304675"/>
        <w:rPr>
          <w:rStyle w:val="bold"/>
          <w:rFonts w:eastAsia="Times New Roman"/>
        </w:rPr>
      </w:pPr>
      <w:r w:rsidRPr="003B2BD0">
        <w:rPr>
          <w:rStyle w:val="bold"/>
          <w:rFonts w:eastAsia="Times New Roman"/>
        </w:rPr>
        <w:t>Ci-après dénommées collectivement les « Parties ».</w:t>
      </w:r>
    </w:p>
    <w:p w14:paraId="203281D1" w14:textId="77777777" w:rsidR="0050547A" w:rsidRPr="003B2BD0" w:rsidRDefault="0050547A" w:rsidP="003B2BD0">
      <w:pPr>
        <w:divId w:val="10304675"/>
        <w:rPr>
          <w:rStyle w:val="bold"/>
          <w:rFonts w:eastAsia="Times New Roman"/>
        </w:rPr>
      </w:pPr>
      <w:r w:rsidRPr="003B2BD0">
        <w:rPr>
          <w:rStyle w:val="bold"/>
          <w:rFonts w:eastAsia="Times New Roman"/>
        </w:rPr>
        <w:t>Préambule</w:t>
      </w:r>
    </w:p>
    <w:p w14:paraId="4CAAEF5D" w14:textId="77777777" w:rsidR="0050547A" w:rsidRPr="003B2BD0" w:rsidRDefault="0050547A" w:rsidP="003B2BD0">
      <w:pPr>
        <w:divId w:val="10304675"/>
        <w:rPr>
          <w:rStyle w:val="bold"/>
          <w:rFonts w:eastAsia="Times New Roman"/>
        </w:rPr>
      </w:pPr>
      <w:r w:rsidRPr="003B2BD0">
        <w:rPr>
          <w:rStyle w:val="bold"/>
          <w:rFonts w:eastAsia="Times New Roman"/>
        </w:rPr>
        <w:t xml:space="preserve">MVM est une association qui œuvre pour la démocratisation de l'accès à la mer à Marseille. Elle agit comme agrégateur d'expériences, en mettant en relation des bénéficiaires (notamment du </w:t>
      </w:r>
      <w:proofErr w:type="spellStart"/>
      <w:r w:rsidRPr="003B2BD0">
        <w:rPr>
          <w:rStyle w:val="bold"/>
          <w:rFonts w:eastAsia="Times New Roman"/>
        </w:rPr>
        <w:t>Pass'port</w:t>
      </w:r>
      <w:proofErr w:type="spellEnd"/>
      <w:r w:rsidRPr="003B2BD0">
        <w:rPr>
          <w:rStyle w:val="bold"/>
          <w:rFonts w:eastAsia="Times New Roman"/>
        </w:rPr>
        <w:t xml:space="preserve"> Mer) avec des structures partenaires juridiquement aptes à encadrer des activités nautiques, pédagogiques et culturelles.</w:t>
      </w:r>
    </w:p>
    <w:p w14:paraId="54ADA4B7" w14:textId="77777777" w:rsidR="0050547A" w:rsidRPr="003B2BD0" w:rsidRDefault="0050547A" w:rsidP="003B2BD0">
      <w:pPr>
        <w:divId w:val="10304675"/>
        <w:rPr>
          <w:rStyle w:val="bold"/>
          <w:rFonts w:eastAsia="Times New Roman"/>
        </w:rPr>
      </w:pPr>
      <w:r w:rsidRPr="003B2BD0">
        <w:rPr>
          <w:rStyle w:val="bold"/>
          <w:rFonts w:eastAsia="Times New Roman"/>
        </w:rPr>
        <w:t>[Le cas échéant, ajouter ici une brève description de la Structure Partenaire et du contexte spécifique de leur collaboration, en s'inspirant des préambules des modèles]. C'est dans ce cadre que les Parties ont décidé de collaborer.</w:t>
      </w:r>
    </w:p>
    <w:p w14:paraId="2494E9D5" w14:textId="77777777" w:rsidR="0050547A" w:rsidRPr="003B2BD0" w:rsidRDefault="0050547A" w:rsidP="003B2BD0">
      <w:pPr>
        <w:divId w:val="10304675"/>
        <w:rPr>
          <w:rStyle w:val="bold"/>
          <w:rFonts w:eastAsia="Times New Roman"/>
        </w:rPr>
      </w:pPr>
      <w:r w:rsidRPr="003B2BD0">
        <w:rPr>
          <w:rStyle w:val="bold"/>
          <w:rFonts w:eastAsia="Times New Roman"/>
        </w:rPr>
        <w:t>IL A ETE CONVENU ET ARRETE CE QUI SUIT :</w:t>
      </w:r>
    </w:p>
    <w:p w14:paraId="7FDB52B0" w14:textId="77777777" w:rsidR="0050547A" w:rsidRPr="003B2BD0" w:rsidRDefault="0050547A" w:rsidP="003B2BD0">
      <w:pPr>
        <w:divId w:val="10304675"/>
        <w:rPr>
          <w:rStyle w:val="bold"/>
          <w:rFonts w:eastAsia="Times New Roman"/>
        </w:rPr>
      </w:pPr>
      <w:r w:rsidRPr="003B2BD0">
        <w:rPr>
          <w:rStyle w:val="bold"/>
          <w:rFonts w:eastAsia="Times New Roman"/>
        </w:rPr>
        <w:t>ARTICLE 1 : Objet de la Convention</w:t>
      </w:r>
    </w:p>
    <w:p w14:paraId="1C0020A0" w14:textId="77777777" w:rsidR="0050547A" w:rsidRPr="003B2BD0" w:rsidRDefault="0050547A" w:rsidP="003B2BD0">
      <w:pPr>
        <w:divId w:val="10304675"/>
        <w:rPr>
          <w:rStyle w:val="bold"/>
          <w:rFonts w:eastAsia="Times New Roman"/>
        </w:rPr>
      </w:pPr>
      <w:r w:rsidRPr="003B2BD0">
        <w:rPr>
          <w:rStyle w:val="bold"/>
          <w:rFonts w:eastAsia="Times New Roman"/>
        </w:rPr>
        <w:t xml:space="preserve">La présente convention a pour objet de fixer les conditions et les modalités de collaboration entre MVM et la Structure Partenaire pour l’organisation de sorties en mer ou d’activités nautiques, dans le cadre de la mission de MVM de démocratisation de l'accès à la mer et de mise en relation des bénéficiaires du </w:t>
      </w:r>
      <w:proofErr w:type="spellStart"/>
      <w:r w:rsidRPr="003B2BD0">
        <w:rPr>
          <w:rStyle w:val="bold"/>
          <w:rFonts w:eastAsia="Times New Roman"/>
        </w:rPr>
        <w:t>Pass'port</w:t>
      </w:r>
      <w:proofErr w:type="spellEnd"/>
      <w:r w:rsidRPr="003B2BD0">
        <w:rPr>
          <w:rStyle w:val="bold"/>
          <w:rFonts w:eastAsia="Times New Roman"/>
        </w:rPr>
        <w:t xml:space="preserve"> Mer avec des structures exécutantes. Ce soutien de la Structure Partenaire est particulièrement affecté aux activités organisées pour ces bénéficiaires.</w:t>
      </w:r>
    </w:p>
    <w:p w14:paraId="4BF0692D" w14:textId="77777777" w:rsidR="0050547A" w:rsidRPr="003B2BD0" w:rsidRDefault="0050547A" w:rsidP="003B2BD0">
      <w:pPr>
        <w:divId w:val="10304675"/>
        <w:rPr>
          <w:rStyle w:val="bold"/>
          <w:rFonts w:eastAsia="Times New Roman"/>
        </w:rPr>
      </w:pPr>
      <w:r w:rsidRPr="003B2BD0">
        <w:rPr>
          <w:rStyle w:val="bold"/>
          <w:rFonts w:eastAsia="Times New Roman"/>
        </w:rPr>
        <w:t>ARTICLE 2 : Engagements de la Structure Partenaire</w:t>
      </w:r>
    </w:p>
    <w:p w14:paraId="60FFAF06" w14:textId="77777777" w:rsidR="0050547A" w:rsidRPr="003B2BD0" w:rsidRDefault="0050547A" w:rsidP="003B2BD0">
      <w:pPr>
        <w:divId w:val="10304675"/>
        <w:rPr>
          <w:rStyle w:val="bold"/>
          <w:rFonts w:eastAsia="Times New Roman"/>
        </w:rPr>
      </w:pPr>
      <w:r w:rsidRPr="003B2BD0">
        <w:rPr>
          <w:rStyle w:val="bold"/>
          <w:rFonts w:eastAsia="Times New Roman"/>
        </w:rPr>
        <w:t>La Structure Partenaire s'engage à :</w:t>
      </w:r>
    </w:p>
    <w:p w14:paraId="7A205A39" w14:textId="2DD60B70" w:rsidR="0050547A" w:rsidRPr="003B2BD0" w:rsidRDefault="0050547A" w:rsidP="003B2BD0">
      <w:pPr>
        <w:divId w:val="10304675"/>
        <w:rPr>
          <w:rStyle w:val="bold"/>
          <w:rFonts w:eastAsia="Times New Roman"/>
        </w:rPr>
      </w:pPr>
      <w:r w:rsidRPr="003B2BD0">
        <w:rPr>
          <w:rStyle w:val="bold"/>
          <w:rFonts w:eastAsia="Times New Roman"/>
        </w:rPr>
        <w:t>•Être juridiquement apte à encadrer des activités nautiques ou du littoral. Cela inclut notamment de disposer d'un numéro SIRET, d'assurances appropriées, et d'encadrants diplômés si la réglementation l'exige.</w:t>
      </w:r>
    </w:p>
    <w:p w14:paraId="0F7D1239" w14:textId="6A29F713" w:rsidR="0050547A" w:rsidRPr="003B2BD0" w:rsidRDefault="0050547A" w:rsidP="003B2BD0">
      <w:pPr>
        <w:divId w:val="10304675"/>
        <w:rPr>
          <w:rStyle w:val="bold"/>
          <w:rFonts w:eastAsia="Times New Roman"/>
        </w:rPr>
      </w:pPr>
      <w:r w:rsidRPr="003B2BD0">
        <w:rPr>
          <w:rStyle w:val="bold"/>
          <w:rFonts w:eastAsia="Times New Roman"/>
        </w:rPr>
        <w:t xml:space="preserve">•Disposer d’un contrat d’assurance couvrant l’ensemble des activités proposées dans le cadre des sorties organisées au titre de la présente convention. La Structure Partenaire s'engage à fournir une attestation d'assurance sur simple demande de MVM. </w:t>
      </w:r>
      <w:r w:rsidRPr="003B2BD0">
        <w:rPr>
          <w:rStyle w:val="bold"/>
          <w:rFonts w:eastAsia="Times New Roman"/>
        </w:rPr>
        <w:lastRenderedPageBreak/>
        <w:t>Il appartient à la Structure Partenaire de contracter l’ensemble des assurances nécessaires au bon déroulement de son action et du projet.</w:t>
      </w:r>
    </w:p>
    <w:p w14:paraId="08680EA3" w14:textId="10EB7D08" w:rsidR="0050547A" w:rsidRPr="003B2BD0" w:rsidRDefault="0050547A" w:rsidP="003B2BD0">
      <w:pPr>
        <w:divId w:val="10304675"/>
        <w:rPr>
          <w:rStyle w:val="bold"/>
          <w:rFonts w:eastAsia="Times New Roman"/>
        </w:rPr>
      </w:pPr>
      <w:r w:rsidRPr="003B2BD0">
        <w:rPr>
          <w:rStyle w:val="bold"/>
          <w:rFonts w:eastAsia="Times New Roman"/>
        </w:rPr>
        <w:t xml:space="preserve">•Accueillir ponctuellement les bénéficiaires du </w:t>
      </w:r>
      <w:proofErr w:type="spellStart"/>
      <w:r w:rsidRPr="003B2BD0">
        <w:rPr>
          <w:rStyle w:val="bold"/>
          <w:rFonts w:eastAsia="Times New Roman"/>
        </w:rPr>
        <w:t>Pass'port</w:t>
      </w:r>
      <w:proofErr w:type="spellEnd"/>
      <w:r w:rsidRPr="003B2BD0">
        <w:rPr>
          <w:rStyle w:val="bold"/>
          <w:rFonts w:eastAsia="Times New Roman"/>
        </w:rPr>
        <w:t xml:space="preserve"> Mer, lesquels sont adhérents annuels de MVM, sur une activité précise à une date déterminée convenue entre les Parties.</w:t>
      </w:r>
    </w:p>
    <w:p w14:paraId="563C6F31" w14:textId="1305D59D" w:rsidR="0050547A" w:rsidRPr="003B2BD0" w:rsidRDefault="0050547A" w:rsidP="003B2BD0">
      <w:pPr>
        <w:divId w:val="10304675"/>
        <w:rPr>
          <w:rStyle w:val="bold"/>
          <w:rFonts w:eastAsia="Times New Roman"/>
        </w:rPr>
      </w:pPr>
      <w:r w:rsidRPr="003B2BD0">
        <w:rPr>
          <w:rStyle w:val="bold"/>
          <w:rFonts w:eastAsia="Times New Roman"/>
        </w:rPr>
        <w:t>•Accepter que MVM devienne, pour la durée de la sortie, adhérente à la Structure Partenaire. Cette adhésion de MVM se fera à la journée, spécifiquement pour l’encadrement de ses bénéficiaires participants à l'activité.</w:t>
      </w:r>
    </w:p>
    <w:p w14:paraId="6782822A" w14:textId="77777777" w:rsidR="0050547A" w:rsidRPr="003B2BD0" w:rsidRDefault="0050547A" w:rsidP="003B2BD0">
      <w:pPr>
        <w:divId w:val="10304675"/>
        <w:rPr>
          <w:rStyle w:val="bold"/>
          <w:rFonts w:eastAsia="Times New Roman"/>
        </w:rPr>
      </w:pPr>
      <w:r w:rsidRPr="003B2BD0">
        <w:rPr>
          <w:rStyle w:val="bold"/>
          <w:rFonts w:eastAsia="Times New Roman"/>
        </w:rPr>
        <w:t>ARTICLE 3 : Engagements de MVM</w:t>
      </w:r>
    </w:p>
    <w:p w14:paraId="14C87D85" w14:textId="77777777" w:rsidR="0050547A" w:rsidRPr="003B2BD0" w:rsidRDefault="0050547A" w:rsidP="003B2BD0">
      <w:pPr>
        <w:divId w:val="10304675"/>
        <w:rPr>
          <w:rStyle w:val="bold"/>
          <w:rFonts w:eastAsia="Times New Roman"/>
        </w:rPr>
      </w:pPr>
      <w:r w:rsidRPr="003B2BD0">
        <w:rPr>
          <w:rStyle w:val="bold"/>
          <w:rFonts w:eastAsia="Times New Roman"/>
        </w:rPr>
        <w:t>MVM s'engage à :</w:t>
      </w:r>
    </w:p>
    <w:p w14:paraId="69AF9C1C" w14:textId="6DD8D6AD" w:rsidR="0050547A" w:rsidRPr="003B2BD0" w:rsidRDefault="0050547A" w:rsidP="003B2BD0">
      <w:pPr>
        <w:divId w:val="10304675"/>
        <w:rPr>
          <w:rStyle w:val="bold"/>
          <w:rFonts w:eastAsia="Times New Roman"/>
        </w:rPr>
      </w:pPr>
      <w:r w:rsidRPr="003B2BD0">
        <w:rPr>
          <w:rStyle w:val="bold"/>
          <w:rFonts w:eastAsia="Times New Roman"/>
        </w:rPr>
        <w:t>•Être adhérente à la Structure Partenaire pour la journée de l’activité, ceci au titre de l’encadrement des participants qu'elle présente.</w:t>
      </w:r>
    </w:p>
    <w:p w14:paraId="00E290ED" w14:textId="33FC5AB6" w:rsidR="0050547A" w:rsidRPr="003B2BD0" w:rsidRDefault="0050547A" w:rsidP="003B2BD0">
      <w:pPr>
        <w:divId w:val="10304675"/>
        <w:rPr>
          <w:rStyle w:val="bold"/>
          <w:rFonts w:eastAsia="Times New Roman"/>
        </w:rPr>
      </w:pPr>
      <w:r w:rsidRPr="003B2BD0">
        <w:rPr>
          <w:rStyle w:val="bold"/>
          <w:rFonts w:eastAsia="Times New Roman"/>
        </w:rPr>
        <w:t xml:space="preserve">•S'assurer que les participants du </w:t>
      </w:r>
      <w:proofErr w:type="spellStart"/>
      <w:r w:rsidRPr="003B2BD0">
        <w:rPr>
          <w:rStyle w:val="bold"/>
          <w:rFonts w:eastAsia="Times New Roman"/>
        </w:rPr>
        <w:t>Pass’port</w:t>
      </w:r>
      <w:proofErr w:type="spellEnd"/>
      <w:r w:rsidRPr="003B2BD0">
        <w:rPr>
          <w:rStyle w:val="bold"/>
          <w:rFonts w:eastAsia="Times New Roman"/>
        </w:rPr>
        <w:t xml:space="preserve"> Mer inscrits aux activités sont bien adhérents annuels de MVM.</w:t>
      </w:r>
    </w:p>
    <w:p w14:paraId="078E6067" w14:textId="741D0864" w:rsidR="0050547A" w:rsidRPr="003B2BD0" w:rsidRDefault="0050547A" w:rsidP="003B2BD0">
      <w:pPr>
        <w:divId w:val="10304675"/>
        <w:rPr>
          <w:rStyle w:val="bold"/>
          <w:rFonts w:eastAsia="Times New Roman"/>
        </w:rPr>
      </w:pPr>
      <w:r w:rsidRPr="003B2BD0">
        <w:rPr>
          <w:rStyle w:val="bold"/>
          <w:rFonts w:eastAsia="Times New Roman"/>
        </w:rPr>
        <w:t>•Remettre en amont de la sortie la liste nominative des participants à la Structure Partenaire.</w:t>
      </w:r>
    </w:p>
    <w:p w14:paraId="4C0A5937" w14:textId="1FA70C64" w:rsidR="0050547A" w:rsidRPr="003B2BD0" w:rsidRDefault="0050547A" w:rsidP="003B2BD0">
      <w:pPr>
        <w:divId w:val="10304675"/>
        <w:rPr>
          <w:rStyle w:val="bold"/>
          <w:rFonts w:eastAsia="Times New Roman"/>
        </w:rPr>
      </w:pPr>
      <w:r w:rsidRPr="003B2BD0">
        <w:rPr>
          <w:rStyle w:val="bold"/>
          <w:rFonts w:eastAsia="Times New Roman"/>
        </w:rPr>
        <w:t>•Transmettre à la Structure Partenaire un bulletin d’adhésion à la journée, accompagné de la liste des participants concernés par l'activité du jour.</w:t>
      </w:r>
    </w:p>
    <w:p w14:paraId="509ED6C6" w14:textId="3381DE40" w:rsidR="0050547A" w:rsidRPr="003B2BD0" w:rsidRDefault="0050547A" w:rsidP="003B2BD0">
      <w:pPr>
        <w:divId w:val="10304675"/>
        <w:rPr>
          <w:rStyle w:val="bold"/>
          <w:rFonts w:eastAsia="Times New Roman"/>
        </w:rPr>
      </w:pPr>
      <w:r w:rsidRPr="003B2BD0">
        <w:rPr>
          <w:rStyle w:val="bold"/>
          <w:rFonts w:eastAsia="Times New Roman"/>
        </w:rPr>
        <w:t>•Participer à la diffusion de l’information et à la logistique de communication relative aux activités organisées dans le cadre de ce partenariat (notamment pour le planning et les inscriptions).</w:t>
      </w:r>
    </w:p>
    <w:p w14:paraId="03C9B159" w14:textId="40D9CD03" w:rsidR="0050547A" w:rsidRPr="003B2BD0" w:rsidRDefault="0050547A" w:rsidP="003B2BD0">
      <w:pPr>
        <w:divId w:val="10304675"/>
        <w:rPr>
          <w:rStyle w:val="bold"/>
          <w:rFonts w:eastAsia="Times New Roman"/>
        </w:rPr>
      </w:pPr>
      <w:r w:rsidRPr="003B2BD0">
        <w:rPr>
          <w:rStyle w:val="bold"/>
          <w:rFonts w:eastAsia="Times New Roman"/>
        </w:rPr>
        <w:t>•Rémunérer la Structure Partenaire pour la prestation proposée.</w:t>
      </w:r>
    </w:p>
    <w:p w14:paraId="6BA5462C" w14:textId="77777777" w:rsidR="0050547A" w:rsidRPr="003B2BD0" w:rsidRDefault="0050547A" w:rsidP="003B2BD0">
      <w:pPr>
        <w:divId w:val="10304675"/>
        <w:rPr>
          <w:rStyle w:val="bold"/>
          <w:rFonts w:eastAsia="Times New Roman"/>
        </w:rPr>
      </w:pPr>
      <w:r w:rsidRPr="003B2BD0">
        <w:rPr>
          <w:rStyle w:val="bold"/>
          <w:rFonts w:eastAsia="Times New Roman"/>
        </w:rPr>
        <w:t>ARTICLE 4 : Modalités Financières</w:t>
      </w:r>
    </w:p>
    <w:p w14:paraId="1A1DB4AD" w14:textId="23494214" w:rsidR="0050547A" w:rsidRPr="003B2BD0" w:rsidRDefault="0050547A" w:rsidP="003B2BD0">
      <w:pPr>
        <w:divId w:val="10304675"/>
        <w:rPr>
          <w:rStyle w:val="bold"/>
          <w:rFonts w:eastAsia="Times New Roman"/>
        </w:rPr>
      </w:pPr>
      <w:r w:rsidRPr="003B2BD0">
        <w:rPr>
          <w:rStyle w:val="bold"/>
          <w:rFonts w:eastAsia="Times New Roman"/>
        </w:rPr>
        <w:t>•Les activités réalisées par la Structure Partenaire dans le cadre de cette convention sont rémunérées directement par MVM à la Structure Partenaire.</w:t>
      </w:r>
    </w:p>
    <w:p w14:paraId="7222B2C6" w14:textId="7DE6A3BA" w:rsidR="0050547A" w:rsidRPr="003B2BD0" w:rsidRDefault="0050547A" w:rsidP="003B2BD0">
      <w:pPr>
        <w:divId w:val="10304675"/>
        <w:rPr>
          <w:rStyle w:val="bold"/>
          <w:rFonts w:eastAsia="Times New Roman"/>
        </w:rPr>
      </w:pPr>
      <w:r w:rsidRPr="003B2BD0">
        <w:rPr>
          <w:rStyle w:val="bold"/>
          <w:rFonts w:eastAsia="Times New Roman"/>
        </w:rPr>
        <w:t>•Les paiements sont effectués par MVM en fin de mois, après réception et validation d'une facture émise par la Structure Partenaire.</w:t>
      </w:r>
    </w:p>
    <w:p w14:paraId="570D1BB5" w14:textId="7B6A8584" w:rsidR="0050547A" w:rsidRPr="003B2BD0" w:rsidRDefault="0050547A" w:rsidP="003B2BD0">
      <w:pPr>
        <w:divId w:val="10304675"/>
        <w:rPr>
          <w:rStyle w:val="bold"/>
          <w:rFonts w:eastAsia="Times New Roman"/>
        </w:rPr>
      </w:pPr>
      <w:r w:rsidRPr="003B2BD0">
        <w:rPr>
          <w:rStyle w:val="bold"/>
          <w:rFonts w:eastAsia="Times New Roman"/>
        </w:rPr>
        <w:t>•Si le montant cumulé des activités facturées au cours d'un mois est inférieur à 100 €, MVM se réserve le droit de reporter le paiement au mois suivant. Ce report pourra se poursuivre jusqu’à ce que le montant cumulé dû par MVM atteigne ou dépasse ce seuil de 100 €.</w:t>
      </w:r>
    </w:p>
    <w:p w14:paraId="2CECE48B" w14:textId="77777777" w:rsidR="0050547A" w:rsidRPr="003B2BD0" w:rsidRDefault="0050547A" w:rsidP="003B2BD0">
      <w:pPr>
        <w:divId w:val="10304675"/>
        <w:rPr>
          <w:rStyle w:val="bold"/>
          <w:rFonts w:eastAsia="Times New Roman"/>
        </w:rPr>
      </w:pPr>
      <w:r w:rsidRPr="003B2BD0">
        <w:rPr>
          <w:rStyle w:val="bold"/>
          <w:rFonts w:eastAsia="Times New Roman"/>
        </w:rPr>
        <w:t>ARTICLE 5 : Durée de la Convention</w:t>
      </w:r>
    </w:p>
    <w:p w14:paraId="170870A8" w14:textId="77777777" w:rsidR="0050547A" w:rsidRPr="003B2BD0" w:rsidRDefault="0050547A" w:rsidP="003B2BD0">
      <w:pPr>
        <w:divId w:val="10304675"/>
        <w:rPr>
          <w:rStyle w:val="bold"/>
          <w:rFonts w:eastAsia="Times New Roman"/>
        </w:rPr>
      </w:pPr>
      <w:r w:rsidRPr="003B2BD0">
        <w:rPr>
          <w:rStyle w:val="bold"/>
          <w:rFonts w:eastAsia="Times New Roman"/>
        </w:rPr>
        <w:lastRenderedPageBreak/>
        <w:t>La présente convention est conclue pour une durée d’un an. Elle prend effet à compter de la date de signature par les deux Parties. La convention sera renouvelable tacitement pour des périodes successives d'un an, sauf avis contraire écrit notifié par l’une des Parties à l'autre par lettre recommandée avec accusé de réception au moins [à définir, ex: deux mois] avant la date d'échéance annuelle. Toutefois, la présente Convention pourra, d’un commun accord entre les Parties, être prorogée ou modifiée par voie d’avenant dans les conditions définies à l’Article [Révision/Avenant].</w:t>
      </w:r>
    </w:p>
    <w:p w14:paraId="39D68D70" w14:textId="77777777" w:rsidR="0050547A" w:rsidRPr="003B2BD0" w:rsidRDefault="0050547A" w:rsidP="003B2BD0">
      <w:pPr>
        <w:divId w:val="10304675"/>
        <w:rPr>
          <w:rStyle w:val="bold"/>
          <w:rFonts w:eastAsia="Times New Roman"/>
        </w:rPr>
      </w:pPr>
      <w:r w:rsidRPr="003B2BD0">
        <w:rPr>
          <w:rStyle w:val="bold"/>
          <w:rFonts w:eastAsia="Times New Roman"/>
        </w:rPr>
        <w:t>ARTICLE 6 : Communication et Usage des Logos</w:t>
      </w:r>
    </w:p>
    <w:p w14:paraId="76FCC233" w14:textId="77777777" w:rsidR="0050547A" w:rsidRPr="003B2BD0" w:rsidRDefault="0050547A" w:rsidP="003B2BD0">
      <w:pPr>
        <w:divId w:val="10304675"/>
        <w:rPr>
          <w:rStyle w:val="bold"/>
          <w:rFonts w:eastAsia="Times New Roman"/>
        </w:rPr>
      </w:pPr>
      <w:r w:rsidRPr="003B2BD0">
        <w:rPr>
          <w:rStyle w:val="bold"/>
          <w:rFonts w:eastAsia="Times New Roman"/>
        </w:rPr>
        <w:t>MVM s'engage à participer à la diffusion de l'information relative aux activités. La Structure Partenaire pourra diffuser une présentation du partenariat et des actualités relatives aux activités sur ses supports de communication.</w:t>
      </w:r>
    </w:p>
    <w:p w14:paraId="59B3076D" w14:textId="77777777" w:rsidR="0050547A" w:rsidRPr="003B2BD0" w:rsidRDefault="0050547A" w:rsidP="003B2BD0">
      <w:pPr>
        <w:divId w:val="10304675"/>
        <w:rPr>
          <w:rStyle w:val="bold"/>
          <w:rFonts w:eastAsia="Times New Roman"/>
        </w:rPr>
      </w:pPr>
      <w:r w:rsidRPr="003B2BD0">
        <w:rPr>
          <w:rStyle w:val="bold"/>
          <w:rFonts w:eastAsia="Times New Roman"/>
        </w:rPr>
        <w:t>Les Parties s'engagent à faire état de ce partenariat dans leurs publications ou sur leurs supports de communication en relation avec les activités organisées.</w:t>
      </w:r>
    </w:p>
    <w:p w14:paraId="4430C5D3" w14:textId="77777777" w:rsidR="0050547A" w:rsidRPr="003B2BD0" w:rsidRDefault="0050547A" w:rsidP="003B2BD0">
      <w:pPr>
        <w:divId w:val="10304675"/>
        <w:rPr>
          <w:rStyle w:val="bold"/>
          <w:rFonts w:eastAsia="Times New Roman"/>
        </w:rPr>
      </w:pPr>
      <w:r w:rsidRPr="003B2BD0">
        <w:rPr>
          <w:rStyle w:val="bold"/>
          <w:rFonts w:eastAsia="Times New Roman"/>
        </w:rPr>
        <w:t>A minima, MVM s’engage à mentionner le nom de la Structure Partenaire, via son logo, au même titre que les autres partenaires sur les documents de communication de MVM et/ou relatifs aux activités conjointes. La Structure Partenaire s'engage également à faire état du soutien de MVM.</w:t>
      </w:r>
    </w:p>
    <w:p w14:paraId="1E2218B4" w14:textId="77777777" w:rsidR="0050547A" w:rsidRPr="003B2BD0" w:rsidRDefault="0050547A" w:rsidP="003B2BD0">
      <w:pPr>
        <w:divId w:val="10304675"/>
        <w:rPr>
          <w:rStyle w:val="bold"/>
          <w:rFonts w:eastAsia="Times New Roman"/>
        </w:rPr>
      </w:pPr>
      <w:r w:rsidRPr="003B2BD0">
        <w:rPr>
          <w:rStyle w:val="bold"/>
          <w:rFonts w:eastAsia="Times New Roman"/>
        </w:rPr>
        <w:t>La présence du logo ou du nom de l'une ou l'autre Partie sur les supports de communication fera l’objet d’une validation écrite préalable.</w:t>
      </w:r>
    </w:p>
    <w:p w14:paraId="1D1A7E32" w14:textId="77777777" w:rsidR="0050547A" w:rsidRPr="003B2BD0" w:rsidRDefault="0050547A" w:rsidP="003B2BD0">
      <w:pPr>
        <w:divId w:val="10304675"/>
        <w:rPr>
          <w:rStyle w:val="bold"/>
          <w:rFonts w:eastAsia="Times New Roman"/>
        </w:rPr>
      </w:pPr>
      <w:r w:rsidRPr="003B2BD0">
        <w:rPr>
          <w:rStyle w:val="bold"/>
          <w:rFonts w:eastAsia="Times New Roman"/>
        </w:rPr>
        <w:t>ARTICLE 7 : Responsabilité et Assurances</w:t>
      </w:r>
    </w:p>
    <w:p w14:paraId="1C67FE9C" w14:textId="77777777" w:rsidR="0050547A" w:rsidRPr="003B2BD0" w:rsidRDefault="0050547A" w:rsidP="003B2BD0">
      <w:pPr>
        <w:divId w:val="10304675"/>
        <w:rPr>
          <w:rStyle w:val="bold"/>
          <w:rFonts w:eastAsia="Times New Roman"/>
        </w:rPr>
      </w:pPr>
      <w:r w:rsidRPr="003B2BD0">
        <w:rPr>
          <w:rStyle w:val="bold"/>
          <w:rFonts w:eastAsia="Times New Roman"/>
        </w:rPr>
        <w:t>La Structure Partenaire, en s'engageant à être juridiquement apte et assurée, conserve l’entière responsabilité de la réalisation des activités ainsi que, dans cette perspective, de la relation entretenue avec tout fournisseur, partenaire ou tout autre tiers intervenant dans ce cadre. L'Association (MVM) mettra tout le soin d'un professionnel dans la préparation du projet ; son intervention se situera à plusieurs stades. La réalisation du projet est entièrement placée sous sa responsabilité. En cas de défaut de l’une des Parties sur l'obligation d'assurance, la responsabilité de l'autre Partie ne pourra pas être engagée. MVM s'engage à s'assurer que ses bénéficiaires participants sont adhérents annuels de MVM.</w:t>
      </w:r>
    </w:p>
    <w:p w14:paraId="5C9F7439" w14:textId="77777777" w:rsidR="0050547A" w:rsidRPr="003B2BD0" w:rsidRDefault="0050547A" w:rsidP="003B2BD0">
      <w:pPr>
        <w:divId w:val="10304675"/>
        <w:rPr>
          <w:rStyle w:val="bold"/>
          <w:rFonts w:eastAsia="Times New Roman"/>
        </w:rPr>
      </w:pPr>
      <w:r w:rsidRPr="003B2BD0">
        <w:rPr>
          <w:rStyle w:val="bold"/>
          <w:rFonts w:eastAsia="Times New Roman"/>
        </w:rPr>
        <w:t>ARTICLE 8 : Confidentialité</w:t>
      </w:r>
    </w:p>
    <w:p w14:paraId="6C3A8878" w14:textId="77777777" w:rsidR="0050547A" w:rsidRPr="003B2BD0" w:rsidRDefault="0050547A" w:rsidP="003B2BD0">
      <w:pPr>
        <w:divId w:val="10304675"/>
        <w:rPr>
          <w:rStyle w:val="bold"/>
          <w:rFonts w:eastAsia="Times New Roman"/>
        </w:rPr>
      </w:pPr>
      <w:r w:rsidRPr="003B2BD0">
        <w:rPr>
          <w:rStyle w:val="bold"/>
          <w:rFonts w:eastAsia="Times New Roman"/>
        </w:rPr>
        <w:t>Hormis dans le cadre des actions de communication expressément autorisées, les Parties s’engagent à conserver confidentielles, tant pendant l’exécution de la Convention qu’après la fin de celle-ci, les informations de toute nature auxquelles elles pourraient avoir accès dans le cadre de l’exécution des présentes. Elles s’engagent également à faire respecter strictement cette obligation par leur personnel et sous-traitants éventuels.</w:t>
      </w:r>
    </w:p>
    <w:p w14:paraId="1C9254AA" w14:textId="77777777" w:rsidR="0050547A" w:rsidRPr="003B2BD0" w:rsidRDefault="0050547A" w:rsidP="003B2BD0">
      <w:pPr>
        <w:divId w:val="10304675"/>
        <w:rPr>
          <w:rStyle w:val="bold"/>
          <w:rFonts w:eastAsia="Times New Roman"/>
        </w:rPr>
      </w:pPr>
      <w:r w:rsidRPr="003B2BD0">
        <w:rPr>
          <w:rStyle w:val="bold"/>
          <w:rFonts w:eastAsia="Times New Roman"/>
        </w:rPr>
        <w:lastRenderedPageBreak/>
        <w:t>ARTICLE 9 : Résiliation</w:t>
      </w:r>
    </w:p>
    <w:p w14:paraId="34C6B4FB" w14:textId="77777777" w:rsidR="0050547A" w:rsidRPr="003B2BD0" w:rsidRDefault="0050547A" w:rsidP="003B2BD0">
      <w:pPr>
        <w:divId w:val="10304675"/>
        <w:rPr>
          <w:rStyle w:val="bold"/>
          <w:rFonts w:eastAsia="Times New Roman"/>
        </w:rPr>
      </w:pPr>
      <w:r w:rsidRPr="003B2BD0">
        <w:rPr>
          <w:rStyle w:val="bold"/>
          <w:rFonts w:eastAsia="Times New Roman"/>
        </w:rPr>
        <w:t>En cas d’inexécution ou de violation, par l’une des Parties, de l’une quelconque des dispositions de la présente Convention, celle-ci pourra être résiliée unilatéralement et de plein droit par l’autre Partie. Cette résiliation interviendra 30 (trente) jours après l’envoi d’une mise en demeure par lettre recommandée avec accusé de réception, restée sans effet.</w:t>
      </w:r>
    </w:p>
    <w:p w14:paraId="4619D601" w14:textId="77777777" w:rsidR="0050547A" w:rsidRPr="003B2BD0" w:rsidRDefault="0050547A" w:rsidP="003B2BD0">
      <w:pPr>
        <w:divId w:val="10304675"/>
        <w:rPr>
          <w:rStyle w:val="bold"/>
          <w:rFonts w:eastAsia="Times New Roman"/>
        </w:rPr>
      </w:pPr>
      <w:r w:rsidRPr="003B2BD0">
        <w:rPr>
          <w:rStyle w:val="bold"/>
          <w:rFonts w:eastAsia="Times New Roman"/>
        </w:rPr>
        <w:t>La présente Convention sera, en outre, résiliée automatiquement et de plein droit dans l’hypothèse où, notamment par suite d’une modification législative ou réglementaire la concernant ou concernant ses activités, l’une ou l’autre des Parties se trouverait dans l’impossibilité de poursuivre la présente Convention.</w:t>
      </w:r>
    </w:p>
    <w:p w14:paraId="6833AF84" w14:textId="77777777" w:rsidR="0050547A" w:rsidRPr="003B2BD0" w:rsidRDefault="0050547A" w:rsidP="003B2BD0">
      <w:pPr>
        <w:divId w:val="10304675"/>
        <w:rPr>
          <w:rStyle w:val="bold"/>
          <w:rFonts w:eastAsia="Times New Roman"/>
        </w:rPr>
      </w:pPr>
      <w:r w:rsidRPr="003B2BD0">
        <w:rPr>
          <w:rStyle w:val="bold"/>
          <w:rFonts w:eastAsia="Times New Roman"/>
        </w:rPr>
        <w:t xml:space="preserve">En cas d’annulation, de report ou d’interdiction du projet par dispositions sanitaire, diplomatique, légale, réglementaire ou décision de justice, les Parties se rapprocheront afin de convenir de la nouvelle affectation à donner aux sommes prévues à la convention. Si les Parties n’arrivaient pas à trouver de nouvelle affectation, la convention </w:t>
      </w:r>
      <w:proofErr w:type="gramStart"/>
      <w:r w:rsidRPr="003B2BD0">
        <w:rPr>
          <w:rStyle w:val="bold"/>
          <w:rFonts w:eastAsia="Times New Roman"/>
        </w:rPr>
        <w:t>sera</w:t>
      </w:r>
      <w:proofErr w:type="gramEnd"/>
      <w:r w:rsidRPr="003B2BD0">
        <w:rPr>
          <w:rStyle w:val="bold"/>
          <w:rFonts w:eastAsia="Times New Roman"/>
        </w:rPr>
        <w:t xml:space="preserve"> résiliée de plein droit sans que cela puisse donner lieu à indemnité au profit de l’une ou l’autre des Parties.</w:t>
      </w:r>
    </w:p>
    <w:p w14:paraId="21E13BEA" w14:textId="77777777" w:rsidR="0050547A" w:rsidRPr="003B2BD0" w:rsidRDefault="0050547A" w:rsidP="003B2BD0">
      <w:pPr>
        <w:divId w:val="10304675"/>
        <w:rPr>
          <w:rStyle w:val="bold"/>
          <w:rFonts w:eastAsia="Times New Roman"/>
        </w:rPr>
      </w:pPr>
      <w:r w:rsidRPr="003B2BD0">
        <w:rPr>
          <w:rStyle w:val="bold"/>
          <w:rFonts w:eastAsia="Times New Roman"/>
        </w:rPr>
        <w:t>En cas d'inexécution de la part de la Structure Partenaire, celle-ci devra [condition de restitution, cf. 31]. En cas d'inexécution de la part de MVM, celle-ci devra verser à la Structure Partenaire la somme due pour les activités déjà réalisées.</w:t>
      </w:r>
    </w:p>
    <w:p w14:paraId="58C43521" w14:textId="77777777" w:rsidR="0050547A" w:rsidRPr="003B2BD0" w:rsidRDefault="0050547A" w:rsidP="003B2BD0">
      <w:pPr>
        <w:divId w:val="10304675"/>
        <w:rPr>
          <w:rStyle w:val="bold"/>
          <w:rFonts w:eastAsia="Times New Roman"/>
        </w:rPr>
      </w:pPr>
      <w:r w:rsidRPr="003B2BD0">
        <w:rPr>
          <w:rStyle w:val="bold"/>
          <w:rFonts w:eastAsia="Times New Roman"/>
        </w:rPr>
        <w:t>ARTICLE 10 : Litiges et Droit Applicable</w:t>
      </w:r>
    </w:p>
    <w:p w14:paraId="7A372ADF" w14:textId="77777777" w:rsidR="0050547A" w:rsidRPr="003B2BD0" w:rsidRDefault="0050547A" w:rsidP="003B2BD0">
      <w:pPr>
        <w:divId w:val="10304675"/>
        <w:rPr>
          <w:rStyle w:val="bold"/>
          <w:rFonts w:eastAsia="Times New Roman"/>
        </w:rPr>
      </w:pPr>
      <w:r w:rsidRPr="003B2BD0">
        <w:rPr>
          <w:rStyle w:val="bold"/>
          <w:rFonts w:eastAsia="Times New Roman"/>
        </w:rPr>
        <w:t>En cas de contestations, litiges ou autres différends sur l’interprétation ou l’exécution de la présente convention, les Parties s’efforceront de parvenir à un règlement à l’amiable par voie de conciliation. Cette phase de conciliation est prévue pour une durée de deux mois [14, cf. 33 un mois].</w:t>
      </w:r>
    </w:p>
    <w:p w14:paraId="31749ED4" w14:textId="77777777" w:rsidR="0050547A" w:rsidRPr="003B2BD0" w:rsidRDefault="0050547A" w:rsidP="003B2BD0">
      <w:pPr>
        <w:divId w:val="10304675"/>
        <w:rPr>
          <w:rStyle w:val="bold"/>
          <w:rFonts w:eastAsia="Times New Roman"/>
        </w:rPr>
      </w:pPr>
      <w:r w:rsidRPr="003B2BD0">
        <w:rPr>
          <w:rStyle w:val="bold"/>
          <w:rFonts w:eastAsia="Times New Roman"/>
        </w:rPr>
        <w:t>Au cas où aucune solution amiable ne pourrait intervenir au cours de la phase de conciliation précitée, le litige sera porté devant le Tribunal [administratif ou judiciaire selon la nature des parties - si les deux sont des associations loi 1901, ce serait le tribunal judiciaire]. L'attribution de compétence se fera auprès du tribunal de [ville du siège social de la partie qui rédige la convention, ou autre ville convenue].</w:t>
      </w:r>
    </w:p>
    <w:p w14:paraId="61FE018E" w14:textId="77777777" w:rsidR="0050547A" w:rsidRPr="003B2BD0" w:rsidRDefault="0050547A" w:rsidP="003B2BD0">
      <w:pPr>
        <w:divId w:val="10304675"/>
        <w:rPr>
          <w:rStyle w:val="bold"/>
          <w:rFonts w:eastAsia="Times New Roman"/>
        </w:rPr>
      </w:pPr>
      <w:r w:rsidRPr="003B2BD0">
        <w:rPr>
          <w:rStyle w:val="bold"/>
          <w:rFonts w:eastAsia="Times New Roman"/>
        </w:rPr>
        <w:t>La présente Convention est régie par le droit français.</w:t>
      </w:r>
    </w:p>
    <w:p w14:paraId="688E9CEB" w14:textId="77777777" w:rsidR="0050547A" w:rsidRPr="003B2BD0" w:rsidRDefault="0050547A" w:rsidP="003B2BD0">
      <w:pPr>
        <w:divId w:val="10304675"/>
        <w:rPr>
          <w:rStyle w:val="bold"/>
          <w:rFonts w:eastAsia="Times New Roman"/>
        </w:rPr>
      </w:pPr>
      <w:r w:rsidRPr="003B2BD0">
        <w:rPr>
          <w:rStyle w:val="bold"/>
          <w:rFonts w:eastAsia="Times New Roman"/>
        </w:rPr>
        <w:t>Signatures</w:t>
      </w:r>
    </w:p>
    <w:p w14:paraId="4226D8A2" w14:textId="77777777" w:rsidR="0050547A" w:rsidRPr="003B2BD0" w:rsidRDefault="0050547A" w:rsidP="003B2BD0">
      <w:pPr>
        <w:divId w:val="10304675"/>
        <w:rPr>
          <w:rStyle w:val="bold"/>
          <w:rFonts w:eastAsia="Times New Roman"/>
        </w:rPr>
      </w:pPr>
      <w:r w:rsidRPr="003B2BD0">
        <w:rPr>
          <w:rStyle w:val="bold"/>
          <w:rFonts w:eastAsia="Times New Roman"/>
        </w:rPr>
        <w:t>Fait à _____________________, le _____________________ En deux exemplaires originaux, dont un pour chacune des Parties.</w:t>
      </w:r>
    </w:p>
    <w:p w14:paraId="6751A2F4" w14:textId="77777777" w:rsidR="0050547A" w:rsidRPr="003B2BD0" w:rsidRDefault="0050547A" w:rsidP="003B2BD0">
      <w:pPr>
        <w:divId w:val="10304675"/>
        <w:rPr>
          <w:rStyle w:val="bold"/>
          <w:rFonts w:eastAsia="Times New Roman"/>
        </w:rPr>
      </w:pPr>
      <w:r w:rsidRPr="003B2BD0">
        <w:rPr>
          <w:rStyle w:val="bold"/>
          <w:rFonts w:eastAsia="Times New Roman"/>
        </w:rPr>
        <w:t>Pour MVM : Nom, Prénom Fonction Signature</w:t>
      </w:r>
    </w:p>
    <w:p w14:paraId="2B020030" w14:textId="41E55E41" w:rsidR="0020036C" w:rsidRPr="003B2BD0" w:rsidRDefault="0050547A" w:rsidP="003B2BD0">
      <w:r w:rsidRPr="003B2BD0">
        <w:rPr>
          <w:rStyle w:val="bold"/>
          <w:rFonts w:eastAsia="Times New Roman"/>
        </w:rPr>
        <w:t>Pour la Structure Partenaire : Nom, Prénom Fonction Signature</w:t>
      </w:r>
    </w:p>
    <w:sectPr w:rsidR="0020036C" w:rsidRPr="003B2B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6C"/>
    <w:rsid w:val="0020036C"/>
    <w:rsid w:val="003B2BD0"/>
    <w:rsid w:val="0050547A"/>
    <w:rsid w:val="0065308C"/>
    <w:rsid w:val="007C2644"/>
    <w:rsid w:val="00AE5CE7"/>
    <w:rsid w:val="00D56EDE"/>
    <w:rsid w:val="00F62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76E6BF4"/>
  <w15:chartTrackingRefBased/>
  <w15:docId w15:val="{CBACDFB7-AC8C-E548-970E-5792C8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0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0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03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03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03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03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03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03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03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03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03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03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03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03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03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03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03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036C"/>
    <w:rPr>
      <w:rFonts w:eastAsiaTheme="majorEastAsia" w:cstheme="majorBidi"/>
      <w:color w:val="272727" w:themeColor="text1" w:themeTint="D8"/>
    </w:rPr>
  </w:style>
  <w:style w:type="paragraph" w:styleId="Titre">
    <w:name w:val="Title"/>
    <w:basedOn w:val="Normal"/>
    <w:next w:val="Normal"/>
    <w:link w:val="TitreCar"/>
    <w:uiPriority w:val="10"/>
    <w:qFormat/>
    <w:rsid w:val="00200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03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03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03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036C"/>
    <w:pPr>
      <w:spacing w:before="160"/>
      <w:jc w:val="center"/>
    </w:pPr>
    <w:rPr>
      <w:i/>
      <w:iCs/>
      <w:color w:val="404040" w:themeColor="text1" w:themeTint="BF"/>
    </w:rPr>
  </w:style>
  <w:style w:type="character" w:customStyle="1" w:styleId="CitationCar">
    <w:name w:val="Citation Car"/>
    <w:basedOn w:val="Policepardfaut"/>
    <w:link w:val="Citation"/>
    <w:uiPriority w:val="29"/>
    <w:rsid w:val="0020036C"/>
    <w:rPr>
      <w:i/>
      <w:iCs/>
      <w:color w:val="404040" w:themeColor="text1" w:themeTint="BF"/>
    </w:rPr>
  </w:style>
  <w:style w:type="paragraph" w:styleId="Paragraphedeliste">
    <w:name w:val="List Paragraph"/>
    <w:basedOn w:val="Normal"/>
    <w:uiPriority w:val="34"/>
    <w:qFormat/>
    <w:rsid w:val="0020036C"/>
    <w:pPr>
      <w:ind w:left="720"/>
      <w:contextualSpacing/>
    </w:pPr>
  </w:style>
  <w:style w:type="character" w:styleId="Accentuationintense">
    <w:name w:val="Intense Emphasis"/>
    <w:basedOn w:val="Policepardfaut"/>
    <w:uiPriority w:val="21"/>
    <w:qFormat/>
    <w:rsid w:val="0020036C"/>
    <w:rPr>
      <w:i/>
      <w:iCs/>
      <w:color w:val="0F4761" w:themeColor="accent1" w:themeShade="BF"/>
    </w:rPr>
  </w:style>
  <w:style w:type="paragraph" w:styleId="Citationintense">
    <w:name w:val="Intense Quote"/>
    <w:basedOn w:val="Normal"/>
    <w:next w:val="Normal"/>
    <w:link w:val="CitationintenseCar"/>
    <w:uiPriority w:val="30"/>
    <w:qFormat/>
    <w:rsid w:val="00200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036C"/>
    <w:rPr>
      <w:i/>
      <w:iCs/>
      <w:color w:val="0F4761" w:themeColor="accent1" w:themeShade="BF"/>
    </w:rPr>
  </w:style>
  <w:style w:type="character" w:styleId="Rfrenceintense">
    <w:name w:val="Intense Reference"/>
    <w:basedOn w:val="Policepardfaut"/>
    <w:uiPriority w:val="32"/>
    <w:qFormat/>
    <w:rsid w:val="0020036C"/>
    <w:rPr>
      <w:b/>
      <w:bCs/>
      <w:smallCaps/>
      <w:color w:val="0F4761" w:themeColor="accent1" w:themeShade="BF"/>
      <w:spacing w:val="5"/>
    </w:rPr>
  </w:style>
  <w:style w:type="character" w:customStyle="1" w:styleId="bold">
    <w:name w:val="bold"/>
    <w:basedOn w:val="Policepardfaut"/>
    <w:rsid w:val="0020036C"/>
  </w:style>
  <w:style w:type="character" w:customStyle="1" w:styleId="ng-star-inserted">
    <w:name w:val="ng-star-inserted"/>
    <w:basedOn w:val="Policepardfaut"/>
    <w:rsid w:val="00200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675">
      <w:marLeft w:val="0"/>
      <w:marRight w:val="0"/>
      <w:marTop w:val="0"/>
      <w:marBottom w:val="0"/>
      <w:divBdr>
        <w:top w:val="none" w:sz="0" w:space="0" w:color="auto"/>
        <w:left w:val="none" w:sz="0" w:space="0" w:color="auto"/>
        <w:bottom w:val="none" w:sz="0" w:space="0" w:color="auto"/>
        <w:right w:val="none" w:sz="0" w:space="0" w:color="auto"/>
      </w:divBdr>
    </w:div>
    <w:div w:id="24520568">
      <w:marLeft w:val="0"/>
      <w:marRight w:val="0"/>
      <w:marTop w:val="0"/>
      <w:marBottom w:val="0"/>
      <w:divBdr>
        <w:top w:val="none" w:sz="0" w:space="0" w:color="auto"/>
        <w:left w:val="none" w:sz="0" w:space="0" w:color="auto"/>
        <w:bottom w:val="none" w:sz="0" w:space="0" w:color="auto"/>
        <w:right w:val="none" w:sz="0" w:space="0" w:color="auto"/>
      </w:divBdr>
    </w:div>
    <w:div w:id="48111500">
      <w:marLeft w:val="0"/>
      <w:marRight w:val="0"/>
      <w:marTop w:val="0"/>
      <w:marBottom w:val="0"/>
      <w:divBdr>
        <w:top w:val="none" w:sz="0" w:space="0" w:color="auto"/>
        <w:left w:val="none" w:sz="0" w:space="0" w:color="auto"/>
        <w:bottom w:val="none" w:sz="0" w:space="0" w:color="auto"/>
        <w:right w:val="none" w:sz="0" w:space="0" w:color="auto"/>
      </w:divBdr>
    </w:div>
    <w:div w:id="54939558">
      <w:marLeft w:val="0"/>
      <w:marRight w:val="0"/>
      <w:marTop w:val="0"/>
      <w:marBottom w:val="0"/>
      <w:divBdr>
        <w:top w:val="none" w:sz="0" w:space="0" w:color="auto"/>
        <w:left w:val="none" w:sz="0" w:space="0" w:color="auto"/>
        <w:bottom w:val="none" w:sz="0" w:space="0" w:color="auto"/>
        <w:right w:val="none" w:sz="0" w:space="0" w:color="auto"/>
      </w:divBdr>
    </w:div>
    <w:div w:id="145513993">
      <w:marLeft w:val="0"/>
      <w:marRight w:val="0"/>
      <w:marTop w:val="0"/>
      <w:marBottom w:val="0"/>
      <w:divBdr>
        <w:top w:val="none" w:sz="0" w:space="0" w:color="auto"/>
        <w:left w:val="none" w:sz="0" w:space="0" w:color="auto"/>
        <w:bottom w:val="none" w:sz="0" w:space="0" w:color="auto"/>
        <w:right w:val="none" w:sz="0" w:space="0" w:color="auto"/>
      </w:divBdr>
    </w:div>
    <w:div w:id="200174878">
      <w:marLeft w:val="0"/>
      <w:marRight w:val="0"/>
      <w:marTop w:val="0"/>
      <w:marBottom w:val="0"/>
      <w:divBdr>
        <w:top w:val="none" w:sz="0" w:space="0" w:color="auto"/>
        <w:left w:val="none" w:sz="0" w:space="0" w:color="auto"/>
        <w:bottom w:val="none" w:sz="0" w:space="0" w:color="auto"/>
        <w:right w:val="none" w:sz="0" w:space="0" w:color="auto"/>
      </w:divBdr>
    </w:div>
    <w:div w:id="230585201">
      <w:marLeft w:val="0"/>
      <w:marRight w:val="0"/>
      <w:marTop w:val="0"/>
      <w:marBottom w:val="0"/>
      <w:divBdr>
        <w:top w:val="none" w:sz="0" w:space="0" w:color="auto"/>
        <w:left w:val="none" w:sz="0" w:space="0" w:color="auto"/>
        <w:bottom w:val="none" w:sz="0" w:space="0" w:color="auto"/>
        <w:right w:val="none" w:sz="0" w:space="0" w:color="auto"/>
      </w:divBdr>
    </w:div>
    <w:div w:id="233047302">
      <w:marLeft w:val="0"/>
      <w:marRight w:val="0"/>
      <w:marTop w:val="0"/>
      <w:marBottom w:val="0"/>
      <w:divBdr>
        <w:top w:val="none" w:sz="0" w:space="0" w:color="auto"/>
        <w:left w:val="none" w:sz="0" w:space="0" w:color="auto"/>
        <w:bottom w:val="none" w:sz="0" w:space="0" w:color="auto"/>
        <w:right w:val="none" w:sz="0" w:space="0" w:color="auto"/>
      </w:divBdr>
    </w:div>
    <w:div w:id="304894328">
      <w:marLeft w:val="0"/>
      <w:marRight w:val="0"/>
      <w:marTop w:val="0"/>
      <w:marBottom w:val="0"/>
      <w:divBdr>
        <w:top w:val="none" w:sz="0" w:space="0" w:color="auto"/>
        <w:left w:val="none" w:sz="0" w:space="0" w:color="auto"/>
        <w:bottom w:val="none" w:sz="0" w:space="0" w:color="auto"/>
        <w:right w:val="none" w:sz="0" w:space="0" w:color="auto"/>
      </w:divBdr>
    </w:div>
    <w:div w:id="438647113">
      <w:marLeft w:val="0"/>
      <w:marRight w:val="0"/>
      <w:marTop w:val="0"/>
      <w:marBottom w:val="0"/>
      <w:divBdr>
        <w:top w:val="none" w:sz="0" w:space="0" w:color="auto"/>
        <w:left w:val="none" w:sz="0" w:space="0" w:color="auto"/>
        <w:bottom w:val="none" w:sz="0" w:space="0" w:color="auto"/>
        <w:right w:val="none" w:sz="0" w:space="0" w:color="auto"/>
      </w:divBdr>
    </w:div>
    <w:div w:id="449206388">
      <w:marLeft w:val="0"/>
      <w:marRight w:val="0"/>
      <w:marTop w:val="0"/>
      <w:marBottom w:val="0"/>
      <w:divBdr>
        <w:top w:val="none" w:sz="0" w:space="0" w:color="auto"/>
        <w:left w:val="none" w:sz="0" w:space="0" w:color="auto"/>
        <w:bottom w:val="none" w:sz="0" w:space="0" w:color="auto"/>
        <w:right w:val="none" w:sz="0" w:space="0" w:color="auto"/>
      </w:divBdr>
    </w:div>
    <w:div w:id="458492747">
      <w:marLeft w:val="0"/>
      <w:marRight w:val="0"/>
      <w:marTop w:val="0"/>
      <w:marBottom w:val="0"/>
      <w:divBdr>
        <w:top w:val="none" w:sz="0" w:space="0" w:color="auto"/>
        <w:left w:val="none" w:sz="0" w:space="0" w:color="auto"/>
        <w:bottom w:val="none" w:sz="0" w:space="0" w:color="auto"/>
        <w:right w:val="none" w:sz="0" w:space="0" w:color="auto"/>
      </w:divBdr>
    </w:div>
    <w:div w:id="473570931">
      <w:marLeft w:val="0"/>
      <w:marRight w:val="0"/>
      <w:marTop w:val="0"/>
      <w:marBottom w:val="0"/>
      <w:divBdr>
        <w:top w:val="none" w:sz="0" w:space="0" w:color="auto"/>
        <w:left w:val="none" w:sz="0" w:space="0" w:color="auto"/>
        <w:bottom w:val="none" w:sz="0" w:space="0" w:color="auto"/>
        <w:right w:val="none" w:sz="0" w:space="0" w:color="auto"/>
      </w:divBdr>
    </w:div>
    <w:div w:id="497355312">
      <w:marLeft w:val="0"/>
      <w:marRight w:val="0"/>
      <w:marTop w:val="0"/>
      <w:marBottom w:val="0"/>
      <w:divBdr>
        <w:top w:val="none" w:sz="0" w:space="0" w:color="auto"/>
        <w:left w:val="none" w:sz="0" w:space="0" w:color="auto"/>
        <w:bottom w:val="none" w:sz="0" w:space="0" w:color="auto"/>
        <w:right w:val="none" w:sz="0" w:space="0" w:color="auto"/>
      </w:divBdr>
    </w:div>
    <w:div w:id="553351539">
      <w:marLeft w:val="0"/>
      <w:marRight w:val="0"/>
      <w:marTop w:val="0"/>
      <w:marBottom w:val="0"/>
      <w:divBdr>
        <w:top w:val="none" w:sz="0" w:space="0" w:color="auto"/>
        <w:left w:val="none" w:sz="0" w:space="0" w:color="auto"/>
        <w:bottom w:val="none" w:sz="0" w:space="0" w:color="auto"/>
        <w:right w:val="none" w:sz="0" w:space="0" w:color="auto"/>
      </w:divBdr>
    </w:div>
    <w:div w:id="568855606">
      <w:marLeft w:val="0"/>
      <w:marRight w:val="0"/>
      <w:marTop w:val="0"/>
      <w:marBottom w:val="0"/>
      <w:divBdr>
        <w:top w:val="none" w:sz="0" w:space="0" w:color="auto"/>
        <w:left w:val="none" w:sz="0" w:space="0" w:color="auto"/>
        <w:bottom w:val="none" w:sz="0" w:space="0" w:color="auto"/>
        <w:right w:val="none" w:sz="0" w:space="0" w:color="auto"/>
      </w:divBdr>
    </w:div>
    <w:div w:id="574783131">
      <w:marLeft w:val="0"/>
      <w:marRight w:val="0"/>
      <w:marTop w:val="0"/>
      <w:marBottom w:val="0"/>
      <w:divBdr>
        <w:top w:val="none" w:sz="0" w:space="0" w:color="auto"/>
        <w:left w:val="none" w:sz="0" w:space="0" w:color="auto"/>
        <w:bottom w:val="none" w:sz="0" w:space="0" w:color="auto"/>
        <w:right w:val="none" w:sz="0" w:space="0" w:color="auto"/>
      </w:divBdr>
    </w:div>
    <w:div w:id="636641294">
      <w:marLeft w:val="0"/>
      <w:marRight w:val="0"/>
      <w:marTop w:val="0"/>
      <w:marBottom w:val="0"/>
      <w:divBdr>
        <w:top w:val="none" w:sz="0" w:space="0" w:color="auto"/>
        <w:left w:val="none" w:sz="0" w:space="0" w:color="auto"/>
        <w:bottom w:val="none" w:sz="0" w:space="0" w:color="auto"/>
        <w:right w:val="none" w:sz="0" w:space="0" w:color="auto"/>
      </w:divBdr>
    </w:div>
    <w:div w:id="640574009">
      <w:marLeft w:val="0"/>
      <w:marRight w:val="0"/>
      <w:marTop w:val="0"/>
      <w:marBottom w:val="0"/>
      <w:divBdr>
        <w:top w:val="none" w:sz="0" w:space="0" w:color="auto"/>
        <w:left w:val="none" w:sz="0" w:space="0" w:color="auto"/>
        <w:bottom w:val="none" w:sz="0" w:space="0" w:color="auto"/>
        <w:right w:val="none" w:sz="0" w:space="0" w:color="auto"/>
      </w:divBdr>
    </w:div>
    <w:div w:id="699474230">
      <w:marLeft w:val="0"/>
      <w:marRight w:val="0"/>
      <w:marTop w:val="0"/>
      <w:marBottom w:val="0"/>
      <w:divBdr>
        <w:top w:val="none" w:sz="0" w:space="0" w:color="auto"/>
        <w:left w:val="none" w:sz="0" w:space="0" w:color="auto"/>
        <w:bottom w:val="none" w:sz="0" w:space="0" w:color="auto"/>
        <w:right w:val="none" w:sz="0" w:space="0" w:color="auto"/>
      </w:divBdr>
    </w:div>
    <w:div w:id="702245733">
      <w:marLeft w:val="0"/>
      <w:marRight w:val="0"/>
      <w:marTop w:val="0"/>
      <w:marBottom w:val="0"/>
      <w:divBdr>
        <w:top w:val="none" w:sz="0" w:space="0" w:color="auto"/>
        <w:left w:val="none" w:sz="0" w:space="0" w:color="auto"/>
        <w:bottom w:val="none" w:sz="0" w:space="0" w:color="auto"/>
        <w:right w:val="none" w:sz="0" w:space="0" w:color="auto"/>
      </w:divBdr>
    </w:div>
    <w:div w:id="715354442">
      <w:marLeft w:val="0"/>
      <w:marRight w:val="0"/>
      <w:marTop w:val="0"/>
      <w:marBottom w:val="0"/>
      <w:divBdr>
        <w:top w:val="none" w:sz="0" w:space="0" w:color="auto"/>
        <w:left w:val="none" w:sz="0" w:space="0" w:color="auto"/>
        <w:bottom w:val="none" w:sz="0" w:space="0" w:color="auto"/>
        <w:right w:val="none" w:sz="0" w:space="0" w:color="auto"/>
      </w:divBdr>
    </w:div>
    <w:div w:id="732658105">
      <w:marLeft w:val="0"/>
      <w:marRight w:val="0"/>
      <w:marTop w:val="0"/>
      <w:marBottom w:val="0"/>
      <w:divBdr>
        <w:top w:val="none" w:sz="0" w:space="0" w:color="auto"/>
        <w:left w:val="none" w:sz="0" w:space="0" w:color="auto"/>
        <w:bottom w:val="none" w:sz="0" w:space="0" w:color="auto"/>
        <w:right w:val="none" w:sz="0" w:space="0" w:color="auto"/>
      </w:divBdr>
    </w:div>
    <w:div w:id="764496359">
      <w:marLeft w:val="0"/>
      <w:marRight w:val="0"/>
      <w:marTop w:val="0"/>
      <w:marBottom w:val="0"/>
      <w:divBdr>
        <w:top w:val="none" w:sz="0" w:space="0" w:color="auto"/>
        <w:left w:val="none" w:sz="0" w:space="0" w:color="auto"/>
        <w:bottom w:val="none" w:sz="0" w:space="0" w:color="auto"/>
        <w:right w:val="none" w:sz="0" w:space="0" w:color="auto"/>
      </w:divBdr>
    </w:div>
    <w:div w:id="793211741">
      <w:marLeft w:val="0"/>
      <w:marRight w:val="0"/>
      <w:marTop w:val="0"/>
      <w:marBottom w:val="0"/>
      <w:divBdr>
        <w:top w:val="none" w:sz="0" w:space="0" w:color="auto"/>
        <w:left w:val="none" w:sz="0" w:space="0" w:color="auto"/>
        <w:bottom w:val="none" w:sz="0" w:space="0" w:color="auto"/>
        <w:right w:val="none" w:sz="0" w:space="0" w:color="auto"/>
      </w:divBdr>
    </w:div>
    <w:div w:id="806775681">
      <w:marLeft w:val="0"/>
      <w:marRight w:val="0"/>
      <w:marTop w:val="0"/>
      <w:marBottom w:val="0"/>
      <w:divBdr>
        <w:top w:val="none" w:sz="0" w:space="0" w:color="auto"/>
        <w:left w:val="none" w:sz="0" w:space="0" w:color="auto"/>
        <w:bottom w:val="none" w:sz="0" w:space="0" w:color="auto"/>
        <w:right w:val="none" w:sz="0" w:space="0" w:color="auto"/>
      </w:divBdr>
    </w:div>
    <w:div w:id="889266206">
      <w:marLeft w:val="0"/>
      <w:marRight w:val="0"/>
      <w:marTop w:val="0"/>
      <w:marBottom w:val="0"/>
      <w:divBdr>
        <w:top w:val="none" w:sz="0" w:space="0" w:color="auto"/>
        <w:left w:val="none" w:sz="0" w:space="0" w:color="auto"/>
        <w:bottom w:val="none" w:sz="0" w:space="0" w:color="auto"/>
        <w:right w:val="none" w:sz="0" w:space="0" w:color="auto"/>
      </w:divBdr>
    </w:div>
    <w:div w:id="902986540">
      <w:marLeft w:val="0"/>
      <w:marRight w:val="0"/>
      <w:marTop w:val="0"/>
      <w:marBottom w:val="0"/>
      <w:divBdr>
        <w:top w:val="none" w:sz="0" w:space="0" w:color="auto"/>
        <w:left w:val="none" w:sz="0" w:space="0" w:color="auto"/>
        <w:bottom w:val="none" w:sz="0" w:space="0" w:color="auto"/>
        <w:right w:val="none" w:sz="0" w:space="0" w:color="auto"/>
      </w:divBdr>
    </w:div>
    <w:div w:id="944531738">
      <w:marLeft w:val="0"/>
      <w:marRight w:val="0"/>
      <w:marTop w:val="0"/>
      <w:marBottom w:val="0"/>
      <w:divBdr>
        <w:top w:val="none" w:sz="0" w:space="0" w:color="auto"/>
        <w:left w:val="none" w:sz="0" w:space="0" w:color="auto"/>
        <w:bottom w:val="none" w:sz="0" w:space="0" w:color="auto"/>
        <w:right w:val="none" w:sz="0" w:space="0" w:color="auto"/>
      </w:divBdr>
    </w:div>
    <w:div w:id="945651518">
      <w:marLeft w:val="0"/>
      <w:marRight w:val="0"/>
      <w:marTop w:val="0"/>
      <w:marBottom w:val="0"/>
      <w:divBdr>
        <w:top w:val="none" w:sz="0" w:space="0" w:color="auto"/>
        <w:left w:val="none" w:sz="0" w:space="0" w:color="auto"/>
        <w:bottom w:val="none" w:sz="0" w:space="0" w:color="auto"/>
        <w:right w:val="none" w:sz="0" w:space="0" w:color="auto"/>
      </w:divBdr>
    </w:div>
    <w:div w:id="977296681">
      <w:marLeft w:val="0"/>
      <w:marRight w:val="0"/>
      <w:marTop w:val="0"/>
      <w:marBottom w:val="0"/>
      <w:divBdr>
        <w:top w:val="none" w:sz="0" w:space="0" w:color="auto"/>
        <w:left w:val="none" w:sz="0" w:space="0" w:color="auto"/>
        <w:bottom w:val="none" w:sz="0" w:space="0" w:color="auto"/>
        <w:right w:val="none" w:sz="0" w:space="0" w:color="auto"/>
      </w:divBdr>
    </w:div>
    <w:div w:id="989335126">
      <w:marLeft w:val="0"/>
      <w:marRight w:val="0"/>
      <w:marTop w:val="0"/>
      <w:marBottom w:val="0"/>
      <w:divBdr>
        <w:top w:val="none" w:sz="0" w:space="0" w:color="auto"/>
        <w:left w:val="none" w:sz="0" w:space="0" w:color="auto"/>
        <w:bottom w:val="none" w:sz="0" w:space="0" w:color="auto"/>
        <w:right w:val="none" w:sz="0" w:space="0" w:color="auto"/>
      </w:divBdr>
    </w:div>
    <w:div w:id="1119833780">
      <w:marLeft w:val="0"/>
      <w:marRight w:val="0"/>
      <w:marTop w:val="0"/>
      <w:marBottom w:val="0"/>
      <w:divBdr>
        <w:top w:val="none" w:sz="0" w:space="0" w:color="auto"/>
        <w:left w:val="none" w:sz="0" w:space="0" w:color="auto"/>
        <w:bottom w:val="none" w:sz="0" w:space="0" w:color="auto"/>
        <w:right w:val="none" w:sz="0" w:space="0" w:color="auto"/>
      </w:divBdr>
    </w:div>
    <w:div w:id="1169714424">
      <w:marLeft w:val="0"/>
      <w:marRight w:val="0"/>
      <w:marTop w:val="0"/>
      <w:marBottom w:val="0"/>
      <w:divBdr>
        <w:top w:val="none" w:sz="0" w:space="0" w:color="auto"/>
        <w:left w:val="none" w:sz="0" w:space="0" w:color="auto"/>
        <w:bottom w:val="none" w:sz="0" w:space="0" w:color="auto"/>
        <w:right w:val="none" w:sz="0" w:space="0" w:color="auto"/>
      </w:divBdr>
    </w:div>
    <w:div w:id="1199313595">
      <w:marLeft w:val="0"/>
      <w:marRight w:val="0"/>
      <w:marTop w:val="0"/>
      <w:marBottom w:val="0"/>
      <w:divBdr>
        <w:top w:val="none" w:sz="0" w:space="0" w:color="auto"/>
        <w:left w:val="none" w:sz="0" w:space="0" w:color="auto"/>
        <w:bottom w:val="none" w:sz="0" w:space="0" w:color="auto"/>
        <w:right w:val="none" w:sz="0" w:space="0" w:color="auto"/>
      </w:divBdr>
    </w:div>
    <w:div w:id="1248610080">
      <w:marLeft w:val="0"/>
      <w:marRight w:val="0"/>
      <w:marTop w:val="0"/>
      <w:marBottom w:val="0"/>
      <w:divBdr>
        <w:top w:val="none" w:sz="0" w:space="0" w:color="auto"/>
        <w:left w:val="none" w:sz="0" w:space="0" w:color="auto"/>
        <w:bottom w:val="none" w:sz="0" w:space="0" w:color="auto"/>
        <w:right w:val="none" w:sz="0" w:space="0" w:color="auto"/>
      </w:divBdr>
    </w:div>
    <w:div w:id="1344168609">
      <w:marLeft w:val="0"/>
      <w:marRight w:val="0"/>
      <w:marTop w:val="0"/>
      <w:marBottom w:val="0"/>
      <w:divBdr>
        <w:top w:val="none" w:sz="0" w:space="0" w:color="auto"/>
        <w:left w:val="none" w:sz="0" w:space="0" w:color="auto"/>
        <w:bottom w:val="none" w:sz="0" w:space="0" w:color="auto"/>
        <w:right w:val="none" w:sz="0" w:space="0" w:color="auto"/>
      </w:divBdr>
    </w:div>
    <w:div w:id="1357610946">
      <w:marLeft w:val="0"/>
      <w:marRight w:val="0"/>
      <w:marTop w:val="0"/>
      <w:marBottom w:val="0"/>
      <w:divBdr>
        <w:top w:val="none" w:sz="0" w:space="0" w:color="auto"/>
        <w:left w:val="none" w:sz="0" w:space="0" w:color="auto"/>
        <w:bottom w:val="none" w:sz="0" w:space="0" w:color="auto"/>
        <w:right w:val="none" w:sz="0" w:space="0" w:color="auto"/>
      </w:divBdr>
    </w:div>
    <w:div w:id="1368064694">
      <w:marLeft w:val="0"/>
      <w:marRight w:val="0"/>
      <w:marTop w:val="0"/>
      <w:marBottom w:val="0"/>
      <w:divBdr>
        <w:top w:val="none" w:sz="0" w:space="0" w:color="auto"/>
        <w:left w:val="none" w:sz="0" w:space="0" w:color="auto"/>
        <w:bottom w:val="none" w:sz="0" w:space="0" w:color="auto"/>
        <w:right w:val="none" w:sz="0" w:space="0" w:color="auto"/>
      </w:divBdr>
    </w:div>
    <w:div w:id="1380007015">
      <w:marLeft w:val="0"/>
      <w:marRight w:val="0"/>
      <w:marTop w:val="0"/>
      <w:marBottom w:val="0"/>
      <w:divBdr>
        <w:top w:val="none" w:sz="0" w:space="0" w:color="auto"/>
        <w:left w:val="none" w:sz="0" w:space="0" w:color="auto"/>
        <w:bottom w:val="none" w:sz="0" w:space="0" w:color="auto"/>
        <w:right w:val="none" w:sz="0" w:space="0" w:color="auto"/>
      </w:divBdr>
    </w:div>
    <w:div w:id="1392265668">
      <w:marLeft w:val="0"/>
      <w:marRight w:val="0"/>
      <w:marTop w:val="0"/>
      <w:marBottom w:val="0"/>
      <w:divBdr>
        <w:top w:val="none" w:sz="0" w:space="0" w:color="auto"/>
        <w:left w:val="none" w:sz="0" w:space="0" w:color="auto"/>
        <w:bottom w:val="none" w:sz="0" w:space="0" w:color="auto"/>
        <w:right w:val="none" w:sz="0" w:space="0" w:color="auto"/>
      </w:divBdr>
    </w:div>
    <w:div w:id="1399472683">
      <w:marLeft w:val="0"/>
      <w:marRight w:val="0"/>
      <w:marTop w:val="0"/>
      <w:marBottom w:val="0"/>
      <w:divBdr>
        <w:top w:val="none" w:sz="0" w:space="0" w:color="auto"/>
        <w:left w:val="none" w:sz="0" w:space="0" w:color="auto"/>
        <w:bottom w:val="none" w:sz="0" w:space="0" w:color="auto"/>
        <w:right w:val="none" w:sz="0" w:space="0" w:color="auto"/>
      </w:divBdr>
    </w:div>
    <w:div w:id="1404336536">
      <w:marLeft w:val="0"/>
      <w:marRight w:val="0"/>
      <w:marTop w:val="0"/>
      <w:marBottom w:val="0"/>
      <w:divBdr>
        <w:top w:val="none" w:sz="0" w:space="0" w:color="auto"/>
        <w:left w:val="none" w:sz="0" w:space="0" w:color="auto"/>
        <w:bottom w:val="none" w:sz="0" w:space="0" w:color="auto"/>
        <w:right w:val="none" w:sz="0" w:space="0" w:color="auto"/>
      </w:divBdr>
    </w:div>
    <w:div w:id="1489203381">
      <w:marLeft w:val="0"/>
      <w:marRight w:val="0"/>
      <w:marTop w:val="0"/>
      <w:marBottom w:val="0"/>
      <w:divBdr>
        <w:top w:val="none" w:sz="0" w:space="0" w:color="auto"/>
        <w:left w:val="none" w:sz="0" w:space="0" w:color="auto"/>
        <w:bottom w:val="none" w:sz="0" w:space="0" w:color="auto"/>
        <w:right w:val="none" w:sz="0" w:space="0" w:color="auto"/>
      </w:divBdr>
    </w:div>
    <w:div w:id="1492326929">
      <w:marLeft w:val="0"/>
      <w:marRight w:val="0"/>
      <w:marTop w:val="0"/>
      <w:marBottom w:val="0"/>
      <w:divBdr>
        <w:top w:val="none" w:sz="0" w:space="0" w:color="auto"/>
        <w:left w:val="none" w:sz="0" w:space="0" w:color="auto"/>
        <w:bottom w:val="none" w:sz="0" w:space="0" w:color="auto"/>
        <w:right w:val="none" w:sz="0" w:space="0" w:color="auto"/>
      </w:divBdr>
    </w:div>
    <w:div w:id="1495874620">
      <w:marLeft w:val="0"/>
      <w:marRight w:val="0"/>
      <w:marTop w:val="0"/>
      <w:marBottom w:val="0"/>
      <w:divBdr>
        <w:top w:val="none" w:sz="0" w:space="0" w:color="auto"/>
        <w:left w:val="none" w:sz="0" w:space="0" w:color="auto"/>
        <w:bottom w:val="none" w:sz="0" w:space="0" w:color="auto"/>
        <w:right w:val="none" w:sz="0" w:space="0" w:color="auto"/>
      </w:divBdr>
    </w:div>
    <w:div w:id="1627544482">
      <w:marLeft w:val="0"/>
      <w:marRight w:val="0"/>
      <w:marTop w:val="0"/>
      <w:marBottom w:val="0"/>
      <w:divBdr>
        <w:top w:val="none" w:sz="0" w:space="0" w:color="auto"/>
        <w:left w:val="none" w:sz="0" w:space="0" w:color="auto"/>
        <w:bottom w:val="none" w:sz="0" w:space="0" w:color="auto"/>
        <w:right w:val="none" w:sz="0" w:space="0" w:color="auto"/>
      </w:divBdr>
    </w:div>
    <w:div w:id="1634483570">
      <w:marLeft w:val="0"/>
      <w:marRight w:val="0"/>
      <w:marTop w:val="0"/>
      <w:marBottom w:val="0"/>
      <w:divBdr>
        <w:top w:val="none" w:sz="0" w:space="0" w:color="auto"/>
        <w:left w:val="none" w:sz="0" w:space="0" w:color="auto"/>
        <w:bottom w:val="none" w:sz="0" w:space="0" w:color="auto"/>
        <w:right w:val="none" w:sz="0" w:space="0" w:color="auto"/>
      </w:divBdr>
    </w:div>
    <w:div w:id="1670593765">
      <w:marLeft w:val="0"/>
      <w:marRight w:val="0"/>
      <w:marTop w:val="0"/>
      <w:marBottom w:val="0"/>
      <w:divBdr>
        <w:top w:val="none" w:sz="0" w:space="0" w:color="auto"/>
        <w:left w:val="none" w:sz="0" w:space="0" w:color="auto"/>
        <w:bottom w:val="none" w:sz="0" w:space="0" w:color="auto"/>
        <w:right w:val="none" w:sz="0" w:space="0" w:color="auto"/>
      </w:divBdr>
    </w:div>
    <w:div w:id="1679692617">
      <w:marLeft w:val="0"/>
      <w:marRight w:val="0"/>
      <w:marTop w:val="0"/>
      <w:marBottom w:val="0"/>
      <w:divBdr>
        <w:top w:val="none" w:sz="0" w:space="0" w:color="auto"/>
        <w:left w:val="none" w:sz="0" w:space="0" w:color="auto"/>
        <w:bottom w:val="none" w:sz="0" w:space="0" w:color="auto"/>
        <w:right w:val="none" w:sz="0" w:space="0" w:color="auto"/>
      </w:divBdr>
    </w:div>
    <w:div w:id="1697387634">
      <w:marLeft w:val="0"/>
      <w:marRight w:val="0"/>
      <w:marTop w:val="0"/>
      <w:marBottom w:val="0"/>
      <w:divBdr>
        <w:top w:val="none" w:sz="0" w:space="0" w:color="auto"/>
        <w:left w:val="none" w:sz="0" w:space="0" w:color="auto"/>
        <w:bottom w:val="none" w:sz="0" w:space="0" w:color="auto"/>
        <w:right w:val="none" w:sz="0" w:space="0" w:color="auto"/>
      </w:divBdr>
    </w:div>
    <w:div w:id="1710252522">
      <w:marLeft w:val="0"/>
      <w:marRight w:val="0"/>
      <w:marTop w:val="0"/>
      <w:marBottom w:val="0"/>
      <w:divBdr>
        <w:top w:val="none" w:sz="0" w:space="0" w:color="auto"/>
        <w:left w:val="none" w:sz="0" w:space="0" w:color="auto"/>
        <w:bottom w:val="none" w:sz="0" w:space="0" w:color="auto"/>
        <w:right w:val="none" w:sz="0" w:space="0" w:color="auto"/>
      </w:divBdr>
    </w:div>
    <w:div w:id="1712920546">
      <w:marLeft w:val="0"/>
      <w:marRight w:val="0"/>
      <w:marTop w:val="0"/>
      <w:marBottom w:val="0"/>
      <w:divBdr>
        <w:top w:val="none" w:sz="0" w:space="0" w:color="auto"/>
        <w:left w:val="none" w:sz="0" w:space="0" w:color="auto"/>
        <w:bottom w:val="none" w:sz="0" w:space="0" w:color="auto"/>
        <w:right w:val="none" w:sz="0" w:space="0" w:color="auto"/>
      </w:divBdr>
    </w:div>
    <w:div w:id="1731074859">
      <w:marLeft w:val="0"/>
      <w:marRight w:val="0"/>
      <w:marTop w:val="0"/>
      <w:marBottom w:val="0"/>
      <w:divBdr>
        <w:top w:val="none" w:sz="0" w:space="0" w:color="auto"/>
        <w:left w:val="none" w:sz="0" w:space="0" w:color="auto"/>
        <w:bottom w:val="none" w:sz="0" w:space="0" w:color="auto"/>
        <w:right w:val="none" w:sz="0" w:space="0" w:color="auto"/>
      </w:divBdr>
    </w:div>
    <w:div w:id="1802070427">
      <w:marLeft w:val="0"/>
      <w:marRight w:val="0"/>
      <w:marTop w:val="0"/>
      <w:marBottom w:val="0"/>
      <w:divBdr>
        <w:top w:val="none" w:sz="0" w:space="0" w:color="auto"/>
        <w:left w:val="none" w:sz="0" w:space="0" w:color="auto"/>
        <w:bottom w:val="none" w:sz="0" w:space="0" w:color="auto"/>
        <w:right w:val="none" w:sz="0" w:space="0" w:color="auto"/>
      </w:divBdr>
    </w:div>
    <w:div w:id="1847552877">
      <w:marLeft w:val="0"/>
      <w:marRight w:val="0"/>
      <w:marTop w:val="0"/>
      <w:marBottom w:val="0"/>
      <w:divBdr>
        <w:top w:val="none" w:sz="0" w:space="0" w:color="auto"/>
        <w:left w:val="none" w:sz="0" w:space="0" w:color="auto"/>
        <w:bottom w:val="none" w:sz="0" w:space="0" w:color="auto"/>
        <w:right w:val="none" w:sz="0" w:space="0" w:color="auto"/>
      </w:divBdr>
    </w:div>
    <w:div w:id="1857189834">
      <w:marLeft w:val="0"/>
      <w:marRight w:val="0"/>
      <w:marTop w:val="0"/>
      <w:marBottom w:val="0"/>
      <w:divBdr>
        <w:top w:val="none" w:sz="0" w:space="0" w:color="auto"/>
        <w:left w:val="none" w:sz="0" w:space="0" w:color="auto"/>
        <w:bottom w:val="none" w:sz="0" w:space="0" w:color="auto"/>
        <w:right w:val="none" w:sz="0" w:space="0" w:color="auto"/>
      </w:divBdr>
    </w:div>
    <w:div w:id="1869947418">
      <w:marLeft w:val="0"/>
      <w:marRight w:val="0"/>
      <w:marTop w:val="0"/>
      <w:marBottom w:val="0"/>
      <w:divBdr>
        <w:top w:val="none" w:sz="0" w:space="0" w:color="auto"/>
        <w:left w:val="none" w:sz="0" w:space="0" w:color="auto"/>
        <w:bottom w:val="none" w:sz="0" w:space="0" w:color="auto"/>
        <w:right w:val="none" w:sz="0" w:space="0" w:color="auto"/>
      </w:divBdr>
    </w:div>
    <w:div w:id="1879272663">
      <w:marLeft w:val="0"/>
      <w:marRight w:val="0"/>
      <w:marTop w:val="0"/>
      <w:marBottom w:val="0"/>
      <w:divBdr>
        <w:top w:val="none" w:sz="0" w:space="0" w:color="auto"/>
        <w:left w:val="none" w:sz="0" w:space="0" w:color="auto"/>
        <w:bottom w:val="none" w:sz="0" w:space="0" w:color="auto"/>
        <w:right w:val="none" w:sz="0" w:space="0" w:color="auto"/>
      </w:divBdr>
    </w:div>
    <w:div w:id="1880506699">
      <w:marLeft w:val="0"/>
      <w:marRight w:val="0"/>
      <w:marTop w:val="0"/>
      <w:marBottom w:val="0"/>
      <w:divBdr>
        <w:top w:val="none" w:sz="0" w:space="0" w:color="auto"/>
        <w:left w:val="none" w:sz="0" w:space="0" w:color="auto"/>
        <w:bottom w:val="none" w:sz="0" w:space="0" w:color="auto"/>
        <w:right w:val="none" w:sz="0" w:space="0" w:color="auto"/>
      </w:divBdr>
    </w:div>
    <w:div w:id="1919244361">
      <w:marLeft w:val="0"/>
      <w:marRight w:val="0"/>
      <w:marTop w:val="0"/>
      <w:marBottom w:val="0"/>
      <w:divBdr>
        <w:top w:val="none" w:sz="0" w:space="0" w:color="auto"/>
        <w:left w:val="none" w:sz="0" w:space="0" w:color="auto"/>
        <w:bottom w:val="none" w:sz="0" w:space="0" w:color="auto"/>
        <w:right w:val="none" w:sz="0" w:space="0" w:color="auto"/>
      </w:divBdr>
    </w:div>
    <w:div w:id="1928227412">
      <w:marLeft w:val="0"/>
      <w:marRight w:val="0"/>
      <w:marTop w:val="0"/>
      <w:marBottom w:val="0"/>
      <w:divBdr>
        <w:top w:val="none" w:sz="0" w:space="0" w:color="auto"/>
        <w:left w:val="none" w:sz="0" w:space="0" w:color="auto"/>
        <w:bottom w:val="none" w:sz="0" w:space="0" w:color="auto"/>
        <w:right w:val="none" w:sz="0" w:space="0" w:color="auto"/>
      </w:divBdr>
    </w:div>
    <w:div w:id="1951929534">
      <w:marLeft w:val="0"/>
      <w:marRight w:val="0"/>
      <w:marTop w:val="0"/>
      <w:marBottom w:val="0"/>
      <w:divBdr>
        <w:top w:val="none" w:sz="0" w:space="0" w:color="auto"/>
        <w:left w:val="none" w:sz="0" w:space="0" w:color="auto"/>
        <w:bottom w:val="none" w:sz="0" w:space="0" w:color="auto"/>
        <w:right w:val="none" w:sz="0" w:space="0" w:color="auto"/>
      </w:divBdr>
    </w:div>
    <w:div w:id="2013993129">
      <w:marLeft w:val="0"/>
      <w:marRight w:val="0"/>
      <w:marTop w:val="0"/>
      <w:marBottom w:val="0"/>
      <w:divBdr>
        <w:top w:val="none" w:sz="0" w:space="0" w:color="auto"/>
        <w:left w:val="none" w:sz="0" w:space="0" w:color="auto"/>
        <w:bottom w:val="none" w:sz="0" w:space="0" w:color="auto"/>
        <w:right w:val="none" w:sz="0" w:space="0" w:color="auto"/>
      </w:divBdr>
    </w:div>
    <w:div w:id="2060667851">
      <w:marLeft w:val="0"/>
      <w:marRight w:val="0"/>
      <w:marTop w:val="0"/>
      <w:marBottom w:val="0"/>
      <w:divBdr>
        <w:top w:val="none" w:sz="0" w:space="0" w:color="auto"/>
        <w:left w:val="none" w:sz="0" w:space="0" w:color="auto"/>
        <w:bottom w:val="none" w:sz="0" w:space="0" w:color="auto"/>
        <w:right w:val="none" w:sz="0" w:space="0" w:color="auto"/>
      </w:divBdr>
    </w:div>
    <w:div w:id="2077243252">
      <w:marLeft w:val="0"/>
      <w:marRight w:val="0"/>
      <w:marTop w:val="0"/>
      <w:marBottom w:val="0"/>
      <w:divBdr>
        <w:top w:val="none" w:sz="0" w:space="0" w:color="auto"/>
        <w:left w:val="none" w:sz="0" w:space="0" w:color="auto"/>
        <w:bottom w:val="none" w:sz="0" w:space="0" w:color="auto"/>
        <w:right w:val="none" w:sz="0" w:space="0" w:color="auto"/>
      </w:divBdr>
    </w:div>
    <w:div w:id="21182108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7890</Characters>
  <Application>Microsoft Office Word</Application>
  <DocSecurity>0</DocSecurity>
  <Lines>65</Lines>
  <Paragraphs>18</Paragraphs>
  <ScaleCrop>false</ScaleCrop>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andrianoely</dc:creator>
  <cp:keywords/>
  <dc:description/>
  <cp:lastModifiedBy>aina andrianoely</cp:lastModifiedBy>
  <cp:revision>2</cp:revision>
  <dcterms:created xsi:type="dcterms:W3CDTF">2025-05-16T13:43:00Z</dcterms:created>
  <dcterms:modified xsi:type="dcterms:W3CDTF">2025-05-16T13:43:00Z</dcterms:modified>
</cp:coreProperties>
</file>